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4"/>
        <w:gridCol w:w="2376"/>
        <w:gridCol w:w="2151"/>
      </w:tblGrid>
      <w:tr w:rsidR="002A7B44" w:rsidRPr="00392518" w:rsidTr="00392518">
        <w:trPr>
          <w:trHeight w:val="316"/>
          <w:jc w:val="center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2518" w:rsidRDefault="00392518" w:rsidP="00392518">
            <w:pPr>
              <w:ind w:left="-11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7887E5" wp14:editId="42020028">
                  <wp:extent cx="1424320" cy="341721"/>
                  <wp:effectExtent l="0" t="0" r="4445" b="1270"/>
                  <wp:docPr id="1072558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4" t="20997" r="43005" b="24319"/>
                          <a:stretch/>
                        </pic:blipFill>
                        <pic:spPr bwMode="auto">
                          <a:xfrm>
                            <a:off x="0" y="0"/>
                            <a:ext cx="1568770" cy="37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7B44" w:rsidRPr="00392518" w:rsidRDefault="00392518" w:rsidP="003925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7887E5" wp14:editId="42020028">
                  <wp:extent cx="1228915" cy="374715"/>
                  <wp:effectExtent l="0" t="0" r="0" b="6350"/>
                  <wp:docPr id="1856672566" name="Imagen 1856672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23" t="21905" r="1246" b="23411"/>
                          <a:stretch/>
                        </pic:blipFill>
                        <pic:spPr bwMode="auto">
                          <a:xfrm>
                            <a:off x="0" y="0"/>
                            <a:ext cx="1298094" cy="39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  <w:gridSpan w:val="3"/>
            <w:tcBorders>
              <w:left w:val="single" w:sz="4" w:space="0" w:color="000000"/>
            </w:tcBorders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gjdgxs" w:colFirst="0" w:colLast="0"/>
            <w:bookmarkEnd w:id="0"/>
            <w:r w:rsidRPr="00392518">
              <w:rPr>
                <w:rFonts w:ascii="Century Gothic" w:hAnsi="Century Gothic"/>
                <w:b/>
                <w:sz w:val="20"/>
                <w:szCs w:val="20"/>
              </w:rPr>
              <w:t>SECRETARIA DE EDUCACION</w:t>
            </w:r>
          </w:p>
        </w:tc>
      </w:tr>
      <w:tr w:rsidR="002A7B44" w:rsidRPr="00392518">
        <w:trPr>
          <w:trHeight w:val="252"/>
          <w:jc w:val="center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B44" w:rsidRPr="00392518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91" w:type="dxa"/>
            <w:gridSpan w:val="3"/>
            <w:tcBorders>
              <w:left w:val="single" w:sz="4" w:space="0" w:color="000000"/>
            </w:tcBorders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GESTION DE PROGRAMAS Y PROYECTOS</w:t>
            </w:r>
          </w:p>
        </w:tc>
      </w:tr>
      <w:tr w:rsidR="002A7B44" w:rsidRPr="00392518">
        <w:trPr>
          <w:trHeight w:val="278"/>
          <w:jc w:val="center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B44" w:rsidRPr="00392518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91" w:type="dxa"/>
            <w:gridSpan w:val="3"/>
            <w:tcBorders>
              <w:left w:val="single" w:sz="4" w:space="0" w:color="000000"/>
            </w:tcBorders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INICIATIVA DE PROGRAMAS Y PROYECTOS</w:t>
            </w:r>
          </w:p>
        </w:tc>
      </w:tr>
      <w:tr w:rsidR="002A7B44" w:rsidRPr="00392518">
        <w:trPr>
          <w:trHeight w:val="300"/>
          <w:jc w:val="center"/>
        </w:trPr>
        <w:tc>
          <w:tcPr>
            <w:tcW w:w="22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7B44" w:rsidRPr="00392518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:rsidR="002A7B44" w:rsidRPr="00392518" w:rsidRDefault="00000000" w:rsidP="003925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VERSION</w:t>
            </w:r>
            <w:r w:rsidR="0039251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392518">
              <w:rPr>
                <w:rFonts w:ascii="Century Gothic" w:hAnsi="Century Gothic"/>
                <w:b/>
                <w:sz w:val="20"/>
                <w:szCs w:val="20"/>
              </w:rPr>
              <w:t>002</w:t>
            </w:r>
          </w:p>
        </w:tc>
        <w:tc>
          <w:tcPr>
            <w:tcW w:w="2376" w:type="dxa"/>
          </w:tcPr>
          <w:p w:rsidR="002A7B44" w:rsidRPr="00392518" w:rsidRDefault="00000000" w:rsidP="003925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CODIGO</w:t>
            </w:r>
            <w:r w:rsidR="0039251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392518">
              <w:rPr>
                <w:rFonts w:ascii="Century Gothic" w:hAnsi="Century Gothic"/>
                <w:b/>
                <w:sz w:val="20"/>
                <w:szCs w:val="20"/>
              </w:rPr>
              <w:t>B01_01_F01</w:t>
            </w:r>
          </w:p>
        </w:tc>
        <w:tc>
          <w:tcPr>
            <w:tcW w:w="2151" w:type="dxa"/>
          </w:tcPr>
          <w:p w:rsidR="002A7B44" w:rsidRPr="00392518" w:rsidRDefault="00000000" w:rsidP="003925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  <w:r w:rsidR="0039251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392518">
              <w:rPr>
                <w:rFonts w:ascii="Century Gothic" w:hAnsi="Century Gothic"/>
                <w:b/>
                <w:sz w:val="20"/>
                <w:szCs w:val="20"/>
              </w:rPr>
              <w:t>06/03/2013</w:t>
            </w:r>
          </w:p>
        </w:tc>
      </w:tr>
    </w:tbl>
    <w:p w:rsidR="002A7B44" w:rsidRPr="00392518" w:rsidRDefault="002A7B44">
      <w:pPr>
        <w:rPr>
          <w:rFonts w:ascii="Century Gothic" w:hAnsi="Century Gothic"/>
          <w:sz w:val="20"/>
          <w:szCs w:val="20"/>
        </w:rPr>
      </w:pPr>
    </w:p>
    <w:tbl>
      <w:tblPr>
        <w:tblStyle w:val="a0"/>
        <w:tblW w:w="897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37"/>
        <w:gridCol w:w="1041"/>
        <w:gridCol w:w="1580"/>
        <w:gridCol w:w="747"/>
        <w:gridCol w:w="375"/>
        <w:gridCol w:w="733"/>
        <w:gridCol w:w="9"/>
        <w:gridCol w:w="384"/>
        <w:gridCol w:w="1050"/>
        <w:gridCol w:w="664"/>
        <w:gridCol w:w="623"/>
        <w:gridCol w:w="1234"/>
      </w:tblGrid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ind w:right="-7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INFORMACIÓN GENERAL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Nombre de la Iniciativa de proyecto:</w:t>
            </w:r>
          </w:p>
        </w:tc>
        <w:tc>
          <w:tcPr>
            <w:tcW w:w="5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255"/>
          <w:jc w:val="center"/>
        </w:trPr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 xml:space="preserve">Nombre del </w:t>
            </w:r>
            <w:r w:rsidR="00392518" w:rsidRPr="00392518">
              <w:rPr>
                <w:rFonts w:ascii="Century Gothic" w:hAnsi="Century Gothic"/>
                <w:sz w:val="20"/>
                <w:szCs w:val="20"/>
              </w:rPr>
              <w:t>responsable</w:t>
            </w:r>
            <w:r w:rsidRPr="0039251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No. Radicación SAC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255"/>
          <w:jc w:val="center"/>
        </w:trPr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Directivo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Docente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Servidor publico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DETALLE DE LA INICIATIVA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 xml:space="preserve">Descripción del problema o </w:t>
            </w:r>
            <w:r w:rsidR="00392518" w:rsidRPr="00392518">
              <w:rPr>
                <w:rFonts w:ascii="Century Gothic" w:hAnsi="Century Gothic"/>
                <w:sz w:val="20"/>
                <w:szCs w:val="20"/>
              </w:rPr>
              <w:t>necesidad (</w:t>
            </w:r>
            <w:r w:rsidRPr="00392518">
              <w:rPr>
                <w:rFonts w:ascii="Century Gothic" w:hAnsi="Century Gothic"/>
                <w:sz w:val="20"/>
                <w:szCs w:val="20"/>
              </w:rPr>
              <w:t>Redactar mínimo en media página):</w:t>
            </w:r>
          </w:p>
        </w:tc>
      </w:tr>
      <w:tr w:rsidR="002A7B44" w:rsidRPr="00392518">
        <w:trPr>
          <w:trHeight w:val="20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Justificación de la iniciativa (Redactar mínimo en media página):</w:t>
            </w:r>
          </w:p>
        </w:tc>
      </w:tr>
      <w:tr w:rsidR="002A7B44" w:rsidRPr="00392518">
        <w:trPr>
          <w:trHeight w:val="113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300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Grado o Grados que beneficia (número de beneficiarios, discriminación por género etc.).</w:t>
            </w:r>
          </w:p>
        </w:tc>
      </w:tr>
      <w:tr w:rsidR="002A7B44" w:rsidRPr="00392518">
        <w:trPr>
          <w:trHeight w:val="20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 xml:space="preserve">Descripción del objetivo: 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OBJETIVO GENERAL</w:t>
            </w:r>
          </w:p>
          <w:p w:rsidR="002A7B44" w:rsidRPr="00392518" w:rsidRDefault="002A7B44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A7B44" w:rsidRPr="00392518" w:rsidRDefault="0000000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 xml:space="preserve">OBJETIVOS ESPECÍFICOS: </w:t>
            </w: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Objetivo específico No. 1.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A7B44" w:rsidRPr="00392518" w:rsidRDefault="002A7B4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Objetivo específico No. 2.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A7B44" w:rsidRPr="00392518" w:rsidRDefault="002A7B4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Objetivo específico No. 3.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Actividades a Desarrollar</w:t>
            </w:r>
          </w:p>
        </w:tc>
      </w:tr>
      <w:tr w:rsidR="002A7B44" w:rsidRPr="00392518">
        <w:trPr>
          <w:trHeight w:val="255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Actividad 1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Actividad 2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Actividad 3</w:t>
            </w:r>
            <w:r w:rsidRPr="00392518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Actividad 4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2A7B44" w:rsidRPr="00392518" w:rsidRDefault="00000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Actividad 5</w:t>
            </w:r>
            <w:r w:rsidRPr="00392518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2A7B44" w:rsidRPr="00392518">
        <w:trPr>
          <w:trHeight w:val="289"/>
          <w:jc w:val="center"/>
        </w:trPr>
        <w:tc>
          <w:tcPr>
            <w:tcW w:w="8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2518">
              <w:rPr>
                <w:rFonts w:ascii="Century Gothic" w:hAnsi="Century Gothic"/>
                <w:b/>
                <w:sz w:val="20"/>
                <w:szCs w:val="20"/>
              </w:rPr>
              <w:t>PRESUPUESTO</w:t>
            </w:r>
          </w:p>
        </w:tc>
      </w:tr>
      <w:tr w:rsidR="002A7B44" w:rsidRPr="00392518">
        <w:trPr>
          <w:trHeight w:val="40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Ítem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Descripción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Unidad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Cantidad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Vr. Unitario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Vr. Parcial</w:t>
            </w:r>
          </w:p>
        </w:tc>
      </w:tr>
      <w:tr w:rsidR="002A7B44" w:rsidRPr="00392518">
        <w:trPr>
          <w:trHeight w:val="2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590"/>
          <w:jc w:val="center"/>
        </w:trPr>
        <w:tc>
          <w:tcPr>
            <w:tcW w:w="50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Responsable de la Presentación del Proyecto.</w:t>
            </w:r>
          </w:p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Valor Total</w:t>
            </w:r>
          </w:p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0000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$</w:t>
            </w:r>
          </w:p>
          <w:p w:rsidR="002A7B44" w:rsidRPr="00392518" w:rsidRDefault="002A7B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B44" w:rsidRPr="00392518">
        <w:trPr>
          <w:trHeight w:val="285"/>
          <w:jc w:val="center"/>
        </w:trPr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Firma aprobado Coordinación.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rPr>
                <w:rFonts w:ascii="Century Gothic" w:hAnsi="Century Gothic"/>
                <w:i/>
                <w:sz w:val="20"/>
                <w:szCs w:val="20"/>
              </w:rPr>
            </w:pPr>
            <w:bookmarkStart w:id="1" w:name="_30j0zll" w:colFirst="0" w:colLast="0"/>
            <w:bookmarkEnd w:id="1"/>
          </w:p>
        </w:tc>
      </w:tr>
      <w:tr w:rsidR="002A7B44" w:rsidRPr="00392518">
        <w:trPr>
          <w:trHeight w:val="285"/>
          <w:jc w:val="center"/>
        </w:trPr>
        <w:tc>
          <w:tcPr>
            <w:tcW w:w="5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44" w:rsidRPr="00392518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r w:rsidRPr="00392518">
              <w:rPr>
                <w:rFonts w:ascii="Century Gothic" w:hAnsi="Century Gothic"/>
                <w:sz w:val="20"/>
                <w:szCs w:val="20"/>
              </w:rPr>
              <w:t>Firma del docente responsable de la Iniciativa.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44" w:rsidRPr="00392518" w:rsidRDefault="002A7B4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A7B44" w:rsidRPr="00392518" w:rsidRDefault="002A7B44">
      <w:pPr>
        <w:spacing w:before="60" w:after="60"/>
        <w:rPr>
          <w:rFonts w:ascii="Century Gothic" w:hAnsi="Century Gothic"/>
          <w:sz w:val="20"/>
          <w:szCs w:val="20"/>
        </w:rPr>
      </w:pPr>
    </w:p>
    <w:p w:rsidR="002A7B44" w:rsidRPr="00392518" w:rsidRDefault="00000000">
      <w:pPr>
        <w:spacing w:before="60" w:after="60"/>
        <w:rPr>
          <w:rFonts w:ascii="Century Gothic" w:hAnsi="Century Gothic"/>
          <w:sz w:val="20"/>
          <w:szCs w:val="20"/>
        </w:rPr>
      </w:pPr>
      <w:r w:rsidRPr="00392518">
        <w:rPr>
          <w:rFonts w:ascii="Century Gothic" w:hAnsi="Century Gothic"/>
          <w:sz w:val="20"/>
          <w:szCs w:val="20"/>
        </w:rPr>
        <w:t xml:space="preserve">Nota: El presupuesto de materiales o actividades deben tener especificaciones requeridas. </w:t>
      </w:r>
    </w:p>
    <w:p w:rsidR="002A7B44" w:rsidRPr="00392518" w:rsidRDefault="002A7B44">
      <w:pPr>
        <w:rPr>
          <w:rFonts w:ascii="Century Gothic" w:hAnsi="Century Gothic"/>
          <w:sz w:val="20"/>
          <w:szCs w:val="20"/>
        </w:rPr>
      </w:pPr>
    </w:p>
    <w:sectPr w:rsidR="002A7B44" w:rsidRPr="00392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638" w:rsidRDefault="00F36638">
      <w:r>
        <w:separator/>
      </w:r>
    </w:p>
  </w:endnote>
  <w:endnote w:type="continuationSeparator" w:id="0">
    <w:p w:rsidR="00F36638" w:rsidRDefault="00F3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518" w:rsidRDefault="003925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B44" w:rsidRPr="003925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392518">
      <w:rPr>
        <w:rFonts w:ascii="Century Gothic" w:hAnsi="Century Gothic"/>
        <w:color w:val="000000"/>
        <w:sz w:val="16"/>
        <w:szCs w:val="16"/>
      </w:rPr>
      <w:t>________________________________________________________________________________________</w:t>
    </w:r>
  </w:p>
  <w:p w:rsidR="002A7B44" w:rsidRPr="003925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392518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392518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392518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392518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2A7B44" w:rsidRPr="00392518" w:rsidRDefault="00000000" w:rsidP="00392518">
    <w:pPr>
      <w:jc w:val="center"/>
      <w:rPr>
        <w:rFonts w:ascii="Century Gothic" w:hAnsi="Century Gothic"/>
        <w:i/>
        <w:sz w:val="8"/>
        <w:szCs w:val="8"/>
      </w:rPr>
    </w:pPr>
    <w:r w:rsidRPr="00392518">
      <w:rPr>
        <w:rFonts w:ascii="Century Gothic" w:hAnsi="Century Gothic"/>
        <w:b/>
        <w:i/>
        <w:sz w:val="18"/>
        <w:szCs w:val="18"/>
      </w:rPr>
      <w:t>“Educar Es Un Verdadero Acto de Amor”</w:t>
    </w:r>
    <w:r w:rsidR="00392518" w:rsidRPr="00392518">
      <w:rPr>
        <w:rFonts w:ascii="Century Gothic" w:hAnsi="Century Gothic"/>
        <w:b/>
        <w:i/>
        <w:sz w:val="18"/>
        <w:szCs w:val="18"/>
      </w:rPr>
      <w:t xml:space="preserve"> – </w:t>
    </w:r>
    <w:hyperlink r:id="rId2" w:history="1">
      <w:r w:rsidR="00392518" w:rsidRPr="00392518">
        <w:rPr>
          <w:rStyle w:val="Hipervnculo"/>
          <w:rFonts w:ascii="Century Gothic" w:hAnsi="Century Gothic"/>
          <w:b/>
          <w:i/>
          <w:sz w:val="18"/>
          <w:szCs w:val="18"/>
        </w:rPr>
        <w:t>www.artemiomendozacarvajal.edu.co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518" w:rsidRDefault="00392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638" w:rsidRDefault="00F36638">
      <w:r>
        <w:separator/>
      </w:r>
    </w:p>
  </w:footnote>
  <w:footnote w:type="continuationSeparator" w:id="0">
    <w:p w:rsidR="00F36638" w:rsidRDefault="00F3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518" w:rsidRDefault="003925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B44" w:rsidRPr="00392518" w:rsidRDefault="00392518" w:rsidP="00392518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92518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5263515</wp:posOffset>
          </wp:positionH>
          <wp:positionV relativeFrom="paragraph">
            <wp:posOffset>-15240</wp:posOffset>
          </wp:positionV>
          <wp:extent cx="1086485" cy="681355"/>
          <wp:effectExtent l="0" t="0" r="0" b="444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392518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-727710</wp:posOffset>
          </wp:positionH>
          <wp:positionV relativeFrom="paragraph">
            <wp:posOffset>-108585</wp:posOffset>
          </wp:positionV>
          <wp:extent cx="672465" cy="774700"/>
          <wp:effectExtent l="0" t="0" r="0" b="6350"/>
          <wp:wrapNone/>
          <wp:docPr id="3" name="image3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392518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2A7B44" w:rsidRPr="00392518" w:rsidRDefault="00000000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392518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2A7B44" w:rsidRPr="00392518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92518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2A7B44" w:rsidRPr="00392518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92518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2A7B44" w:rsidRPr="00392518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92518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2A7B44" w:rsidRPr="003925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392518">
      <w:rPr>
        <w:rFonts w:ascii="Century Gothic" w:hAnsi="Century Gothic"/>
        <w:color w:val="000000"/>
        <w:sz w:val="18"/>
        <w:szCs w:val="18"/>
      </w:rP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518" w:rsidRDefault="003925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44"/>
    <w:rsid w:val="002A7B44"/>
    <w:rsid w:val="00392518"/>
    <w:rsid w:val="00F3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352"/>
  <w15:docId w15:val="{FBF67B0F-1A72-4817-88A9-67847CF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25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2518"/>
  </w:style>
  <w:style w:type="paragraph" w:styleId="Piedepgina">
    <w:name w:val="footer"/>
    <w:basedOn w:val="Normal"/>
    <w:link w:val="PiedepginaCar"/>
    <w:uiPriority w:val="99"/>
    <w:unhideWhenUsed/>
    <w:rsid w:val="003925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518"/>
  </w:style>
  <w:style w:type="character" w:styleId="Hipervnculo">
    <w:name w:val="Hyperlink"/>
    <w:basedOn w:val="Fuentedeprrafopredeter"/>
    <w:uiPriority w:val="99"/>
    <w:unhideWhenUsed/>
    <w:rsid w:val="003925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miomendozacarvajal.edu.co" TargetMode="External"/><Relationship Id="rId1" Type="http://schemas.openxmlformats.org/officeDocument/2006/relationships/hyperlink" Target="mailto:%20iemamendoz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Narvaez</cp:lastModifiedBy>
  <cp:revision>2</cp:revision>
  <dcterms:created xsi:type="dcterms:W3CDTF">2023-07-30T07:31:00Z</dcterms:created>
  <dcterms:modified xsi:type="dcterms:W3CDTF">2023-07-30T07:35:00Z</dcterms:modified>
</cp:coreProperties>
</file>